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2E9F" w14:textId="77777777" w:rsidR="007C41F2" w:rsidRDefault="007C41F2" w:rsidP="007C41F2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7C41F2">
        <w:rPr>
          <w:b/>
          <w:bCs/>
          <w:sz w:val="32"/>
          <w:szCs w:val="32"/>
        </w:rPr>
        <w:t>План образовательной работы на 2020 – 2021 учебный год</w:t>
      </w:r>
      <w:r>
        <w:rPr>
          <w:b/>
          <w:bCs/>
          <w:sz w:val="32"/>
          <w:szCs w:val="32"/>
        </w:rPr>
        <w:t xml:space="preserve"> </w:t>
      </w:r>
    </w:p>
    <w:p w14:paraId="6CB5076C" w14:textId="689D226A" w:rsidR="007C41F2" w:rsidRPr="007C41F2" w:rsidRDefault="007C41F2" w:rsidP="007C41F2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подготовительной к школе группе «Капитошка»</w:t>
      </w:r>
    </w:p>
    <w:p w14:paraId="1E5CDC28" w14:textId="13454577" w:rsidR="007C41F2" w:rsidRPr="00327286" w:rsidRDefault="007C41F2" w:rsidP="007C41F2">
      <w:pPr>
        <w:spacing w:line="276" w:lineRule="auto"/>
        <w:ind w:firstLine="709"/>
        <w:jc w:val="both"/>
        <w:rPr>
          <w:b/>
          <w:bCs/>
        </w:rPr>
      </w:pPr>
    </w:p>
    <w:tbl>
      <w:tblPr>
        <w:tblW w:w="1494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3"/>
        <w:gridCol w:w="6676"/>
        <w:gridCol w:w="2419"/>
        <w:gridCol w:w="3742"/>
      </w:tblGrid>
      <w:tr w:rsidR="007C41F2" w:rsidRPr="00327286" w14:paraId="475A770D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6B755" w14:textId="77777777" w:rsidR="007C41F2" w:rsidRPr="00327286" w:rsidRDefault="007C41F2" w:rsidP="00A86382">
            <w:pPr>
              <w:pStyle w:val="Style67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327286">
              <w:rPr>
                <w:rFonts w:ascii="Times New Roman" w:hAnsi="Times New Roman" w:cs="Times New Roman"/>
                <w:b/>
                <w:color w:val="auto"/>
                <w:lang w:eastAsia="x-none"/>
              </w:rPr>
              <w:t>ема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418B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b/>
                <w:color w:val="auto"/>
                <w:lang w:eastAsia="x-none"/>
              </w:rPr>
              <w:t>азвернутое</w:t>
            </w:r>
            <w:r w:rsidRPr="00327286">
              <w:rPr>
                <w:rFonts w:ascii="Times New Roman" w:hAnsi="Times New Roman" w:cs="Times New Roman"/>
                <w:b/>
                <w:color w:val="auto"/>
              </w:rPr>
              <w:t xml:space="preserve"> с</w:t>
            </w:r>
            <w:r w:rsidRPr="00327286">
              <w:rPr>
                <w:rFonts w:ascii="Times New Roman" w:hAnsi="Times New Roman" w:cs="Times New Roman"/>
                <w:b/>
                <w:color w:val="auto"/>
                <w:lang w:eastAsia="x-none"/>
              </w:rPr>
              <w:t>одержание работы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3E57D" w14:textId="77777777" w:rsidR="007C41F2" w:rsidRPr="00327286" w:rsidRDefault="007C41F2" w:rsidP="00A86382">
            <w:pPr>
              <w:pStyle w:val="Style67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b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b/>
                <w:color w:val="auto"/>
                <w:lang w:eastAsia="x-none"/>
              </w:rPr>
              <w:t>ериод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C62D" w14:textId="77777777" w:rsidR="007C41F2" w:rsidRPr="00327286" w:rsidRDefault="007C41F2" w:rsidP="00A86382">
            <w:pPr>
              <w:pStyle w:val="Style67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b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b/>
                <w:color w:val="auto"/>
                <w:lang w:eastAsia="x-none"/>
              </w:rPr>
              <w:t>арианты итоговых мероприятий</w:t>
            </w:r>
          </w:p>
        </w:tc>
      </w:tr>
      <w:tr w:rsidR="007C41F2" w:rsidRPr="00327286" w14:paraId="18EB0E3C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B3B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«Встречи друзей после летнего отдыха»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CAA6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Обсуждение впечатлений от летнего отдыха. Обогащение представлений о разных видах грибов. Рассматривание привезённых с отдыха сувениров.  Изготовление аппликативным способом символа группы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- дом с четырьмя этажами по числу времён года. Каждый ребёнок делает своё окошко, пишет на нём своё имя и размещает его в соответствии с днём своего рождения.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11A8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1 - 2 недели 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1B3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Коллективный альбом о летнем отдыхе.</w:t>
            </w:r>
          </w:p>
        </w:tc>
      </w:tr>
      <w:tr w:rsidR="007C41F2" w:rsidRPr="00327286" w14:paraId="6DD02D93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D404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«Города моей страны»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441E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Знакомство с достопримечательностями своего города Новосибирска. Знакомство с городом Санкт-Петербург. </w:t>
            </w:r>
            <w:r w:rsidRPr="00327286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асширять представления детей </w:t>
            </w:r>
            <w:r>
              <w:rPr>
                <w:rFonts w:ascii="Times New Roman" w:hAnsi="Times New Roman" w:cs="Times New Roman"/>
                <w:bCs/>
                <w:color w:val="auto"/>
                <w:lang w:eastAsia="x-none"/>
              </w:rPr>
              <w:t>о</w:t>
            </w:r>
            <w:r w:rsidRPr="00327286">
              <w:rPr>
                <w:rFonts w:ascii="Times New Roman" w:hAnsi="Times New Roman" w:cs="Times New Roman"/>
                <w:i/>
                <w:iCs/>
                <w:color w:val="auto"/>
                <w:lang w:eastAsia="x-none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одном крае. Продолжать знакомить с достопримечательностями региона, в котором </w:t>
            </w:r>
            <w:r w:rsidRPr="00327286">
              <w:rPr>
                <w:rFonts w:ascii="Times New Roman" w:hAnsi="Times New Roman" w:cs="Times New Roman"/>
                <w:color w:val="auto"/>
              </w:rPr>
              <w:t>ж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ивут</w:t>
            </w:r>
            <w:r w:rsidRPr="00327286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ети. </w:t>
            </w:r>
            <w:r w:rsidRPr="00327286">
              <w:rPr>
                <w:rFonts w:ascii="Times New Roman" w:hAnsi="Times New Roman" w:cs="Times New Roman"/>
                <w:bCs/>
                <w:iCs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bCs/>
                <w:iCs/>
                <w:color w:val="auto"/>
                <w:lang w:eastAsia="x-none"/>
              </w:rPr>
              <w:t xml:space="preserve">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 </w:t>
            </w:r>
            <w:r w:rsidRPr="00327286">
              <w:rPr>
                <w:rFonts w:ascii="Times New Roman" w:hAnsi="Times New Roman" w:cs="Times New Roman"/>
                <w:color w:val="auto"/>
              </w:rPr>
              <w:t>Небольшими подгруппами дети строят разные городские здания и обозначают их табличками-вывесками. Впечатления детей от посещения цирка, театра зверей отражаются в изобразительной деятельности.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024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3 - 4 недели сентября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1271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Игровой макет города с жилыми домами.</w:t>
            </w:r>
          </w:p>
        </w:tc>
      </w:tr>
      <w:tr w:rsidR="007C41F2" w:rsidRPr="00327286" w14:paraId="6821FAAC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46E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«Такой разный урожай»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F85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Расширение представлений о богатстве и разнообразии осеннего урожая, об уважительном отношении людей к труду земледельцев. Расширение представлений о натюрморте. Знакомство с появлением в нашей стране некоторых продуктов питания (картофеля).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F513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 неделя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C114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1F2" w:rsidRPr="00327286" w14:paraId="73CD6512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939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«Встречаем гостей»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F268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Формирование представлений о приготовлении пищи, организации чаепития, правилах встречи гостей, поведения за столом.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3EA5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2 неделя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28FE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Сюжетно-ролевая игра «Дом» («Ждём гостей», «Идём в гости»).</w:t>
            </w:r>
          </w:p>
        </w:tc>
      </w:tr>
      <w:tr w:rsidR="007C41F2" w:rsidRPr="00327286" w14:paraId="29906C22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6AB6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lastRenderedPageBreak/>
              <w:t>«Весёлая ярмарка»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95AB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Знакомство с народными промыслами разных областей России, о традициях проведения народных ярмарок. Знакомство с различными жанрами потешного и игрового фольклора. Сочинение сказочных историй, небылиц. Создание с помощью ножниц узоров на бумажных полотенцах. Лепка и расписывание нарядного индюка по мотивам дымковской игрушки.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9AE3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3-4 недели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C12B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Выставка детского творчества.</w:t>
            </w:r>
          </w:p>
        </w:tc>
      </w:tr>
      <w:tr w:rsidR="007C41F2" w:rsidRPr="00327286" w14:paraId="368D0089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2234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«Мой посёлок Кольцово»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F42A" w14:textId="77777777" w:rsidR="007C41F2" w:rsidRPr="00327286" w:rsidRDefault="007C41F2" w:rsidP="00A86382">
            <w:pPr>
              <w:pStyle w:val="Style7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Расширение впечатлений о родном посёлке: достопримечательностях, памятниках, природе, известных людях посёлка, учреждениях, институте микробиологии (чем занимаются).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CFD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5 неделя октября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A3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Создание альбом с достопримечательностями посёлка Кольцово.</w:t>
            </w:r>
          </w:p>
        </w:tc>
      </w:tr>
      <w:tr w:rsidR="007C41F2" w:rsidRPr="00327286" w14:paraId="57FEEEB0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4D3A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«Хорошая книга»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9285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Знакомство с библиотекой (её устройством, как нужно пользоваться с библиотечными книгами, об отличиях книг для детей, взрослых и школьниках). Знакомство с волшебными сказками, с тем, как создаются книги. Свои впечатления от сказочных событий и персонажей дети отражают в работах по изобразительной деятельности и конструированию.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DA19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1 - 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</w:rPr>
              <w:t>2  недели</w:t>
            </w:r>
            <w:proofErr w:type="gramEnd"/>
            <w:r w:rsidRPr="00327286">
              <w:rPr>
                <w:rFonts w:ascii="Times New Roman" w:hAnsi="Times New Roman" w:cs="Times New Roman"/>
                <w:color w:val="auto"/>
              </w:rPr>
              <w:t xml:space="preserve"> ноября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CC7E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книжек-самоделок.</w:t>
            </w:r>
          </w:p>
        </w:tc>
      </w:tr>
      <w:tr w:rsidR="007C41F2" w:rsidRPr="00327286" w14:paraId="060033E9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CBF3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«Свет и тепло в доме»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065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Формирование представлений о том, как можно согреть свой дом, как по-разному люди обогревали свои дома в прошлом и сейчас. Знакомство с горячими полезными ископаемыми, их роли в   жизни человека и проблемах охраны окружающей среды, связанных с их добычей. Формирование представлений о свете и тьме, как поступает электрический ток, как его получают на тепло – и - электростанциях, почему нужно экономить электроэнергию и как это могут делать дети.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0203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3 - 4 недели ноября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EEB9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41F2" w:rsidRPr="00327286" w14:paraId="6F525AD6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1922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«Измерение времени-календарь» («Измерение времени - часы»)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FC9F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Расширение и обобщение о временных характеристиках реальных явлений, их длительности, порядке следования друг за другом. Изготовление самодельного календаря. Установление соответствия между вчерашним и завтрашним днём, закрепление названий дней недели. Знакомство с некоторыми видами часов и историей их создания.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66B5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1-2 недели декабря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0CD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самодельного календаря и ежедневное его ведение.</w:t>
            </w:r>
          </w:p>
        </w:tc>
      </w:tr>
      <w:tr w:rsidR="007C41F2" w:rsidRPr="00327286" w14:paraId="0755381C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AF9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«Какого цвета зима»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0FD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Обогащение представлений о цикличности природных явлений, об отличительных особенностях зимы, красоте зимней природы,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 с зимними видами спорта. Расширять и обогащать знания об особенностях зимней природы (холода, заморозки, снегопады, 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lastRenderedPageBreak/>
              <w:t>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6D7F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lastRenderedPageBreak/>
              <w:t>3 неделя декабря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211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Выставка детского творчества.</w:t>
            </w:r>
          </w:p>
        </w:tc>
      </w:tr>
      <w:tr w:rsidR="007C41F2" w:rsidRPr="00327286" w14:paraId="569EFC7E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4D28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«Новый год шагает по планете»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E034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327286">
              <w:rPr>
                <w:rFonts w:ascii="Times New Roman" w:hAnsi="Times New Roman" w:cs="Times New Roman"/>
                <w:i/>
                <w:color w:val="auto"/>
              </w:rPr>
              <w:t xml:space="preserve">к </w:t>
            </w: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327286">
              <w:rPr>
                <w:rFonts w:ascii="Times New Roman" w:hAnsi="Times New Roman" w:cs="Times New Roman"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азличных странах.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21A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4 неделя декабря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D9B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поделок для украшения группы к празднику. Новогодний праздник.</w:t>
            </w:r>
          </w:p>
        </w:tc>
      </w:tr>
      <w:tr w:rsidR="007C41F2" w:rsidRPr="00327286" w14:paraId="6E410210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5986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«Театр»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24CD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Ознакомление с разными видами театров, театральными профессиями, чем театр отличается от реальной жизни. Через практическую деятельность обогащение представлений о процессе организации театрального представления. Использование детских поделок в организации сюжетно-ролевых игр «в театр».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8C03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 неделя января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2A2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Игра-драматизация. Сюжетно-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</w:rPr>
              <w:t>ролевая  игра</w:t>
            </w:r>
            <w:proofErr w:type="gramEnd"/>
            <w:r w:rsidRPr="00327286">
              <w:rPr>
                <w:rFonts w:ascii="Times New Roman" w:hAnsi="Times New Roman" w:cs="Times New Roman"/>
                <w:color w:val="auto"/>
              </w:rPr>
              <w:t xml:space="preserve"> «Театр».</w:t>
            </w:r>
          </w:p>
        </w:tc>
      </w:tr>
      <w:tr w:rsidR="007C41F2" w:rsidRPr="00327286" w14:paraId="7574A111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03FE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к Северному полюсу». «Путешествие в Антарктиду»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FB91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Знакомство с природой Севера, обитающих там животных, их приспособленности к обитанию в условиях Арктики. Сравнение природы Севера с владениями Снежной королевы. </w:t>
            </w:r>
          </w:p>
          <w:p w14:paraId="2031D0C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Дать представление об особенностях зимы в разных широтах и в разных полушариях Земли. Знакомство с историей открытия Антарктиды, какую роль сыграли российские мореплаватели, работой полярников.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39BC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2-3 недели января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A2A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альбома о путешествиях: страницы Северном полюсе.</w:t>
            </w:r>
          </w:p>
        </w:tc>
      </w:tr>
      <w:tr w:rsidR="007C41F2" w:rsidRPr="00327286" w14:paraId="776CFCA7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F1C7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в Америку»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28A6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Ознакомление с разными странами и народами (об открытии Америки, о жизни и быте индейцев Северной и Южной Америки, их жилище, одежда, необычные головные уборы, о животных и их образе жизни). Представления о животном мире находят отражение в коллективных работах по лепке и рисованию.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3B7A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 неделя февраля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82A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атрибутики для сюжетно-ролевой игры «Путешествия» (подзорная труба, головные уборы индейцев)</w:t>
            </w:r>
          </w:p>
        </w:tc>
      </w:tr>
      <w:tr w:rsidR="007C41F2" w:rsidRPr="00327286" w14:paraId="677B378F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8C47" w14:textId="77777777" w:rsidR="007C41F2" w:rsidRPr="00327286" w:rsidRDefault="007C41F2" w:rsidP="00A86382">
            <w:pPr>
              <w:pStyle w:val="Style21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lastRenderedPageBreak/>
              <w:t>«Путешествие в глубины океана»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5223" w14:textId="77777777" w:rsidR="007C41F2" w:rsidRPr="00327286" w:rsidRDefault="007C41F2" w:rsidP="00A86382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Обогащение представлений о подводном мире, о населяющих его животных и растениях, профессиях людей, работающих на море. Знакомство с вулканами, профессией вулканолога. Лепка аквалангистов и водолазов, аппликация картины с необычными рыбками - морскими коньками, чтение сказки Г.-Х. Андерсена «Русалочка»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FA74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2 неделя февраля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2A00" w14:textId="77777777" w:rsidR="007C41F2" w:rsidRPr="00327286" w:rsidRDefault="007C41F2" w:rsidP="00A86382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Продолжение альбома о путешествиях (страницы о подводном мире).</w:t>
            </w:r>
          </w:p>
        </w:tc>
      </w:tr>
      <w:tr w:rsidR="007C41F2" w:rsidRPr="00327286" w14:paraId="326993F6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68EC" w14:textId="77777777" w:rsidR="007C41F2" w:rsidRPr="00327286" w:rsidRDefault="007C41F2" w:rsidP="00A86382">
            <w:pPr>
              <w:pStyle w:val="Style21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в прошлое: крепости и богатыри»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2F3A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Обогащение представлений о древней Руси (непроходимые леса и болота, как строили дома, как были устроены города-крепости, как оборонялись от врагов, какие доспехи были у древних богатырей). Дети соотносят качества былинных богатырей с качествами, присущими людям мужественных профессий. 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14:paraId="53D5A9E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B0A0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 неделя февраля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BC53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раздник «23 февраля – день </w:t>
            </w:r>
            <w:r w:rsidRPr="00327286">
              <w:rPr>
                <w:rFonts w:ascii="Times New Roman" w:hAnsi="Times New Roman" w:cs="Times New Roman"/>
                <w:color w:val="auto"/>
              </w:rPr>
              <w:t>з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ащитника </w:t>
            </w:r>
            <w:r w:rsidRPr="00327286">
              <w:rPr>
                <w:rFonts w:ascii="Times New Roman" w:hAnsi="Times New Roman" w:cs="Times New Roman"/>
                <w:color w:val="auto"/>
              </w:rPr>
              <w:t>О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течества».</w:t>
            </w:r>
          </w:p>
          <w:p w14:paraId="7F747997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ыставка </w:t>
            </w:r>
            <w:r w:rsidRPr="00327286">
              <w:rPr>
                <w:rFonts w:ascii="Times New Roman" w:hAnsi="Times New Roman" w:cs="Times New Roman"/>
                <w:color w:val="auto"/>
              </w:rPr>
              <w:t>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етского творчества.</w:t>
            </w:r>
          </w:p>
        </w:tc>
      </w:tr>
      <w:tr w:rsidR="007C41F2" w:rsidRPr="00327286" w14:paraId="7BF26AE0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12D2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«Мир природный и рукотворный»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BC96" w14:textId="77777777" w:rsidR="007C41F2" w:rsidRPr="00327286" w:rsidRDefault="007C41F2" w:rsidP="00A86382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Знакомство с бытовыми приборами, их историей, правилами безопасности при обращении с ними. Обсуждение отличие вещей, сделанных руками человека от природных объектов. Создание в коллективной сюжетно-пластической композиции образа «чудо - пылесоса».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861B" w14:textId="77777777" w:rsidR="007C41F2" w:rsidRPr="00327286" w:rsidRDefault="007C41F2" w:rsidP="00A86382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4 неделя февраля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9BD1" w14:textId="77777777" w:rsidR="007C41F2" w:rsidRPr="00327286" w:rsidRDefault="007C41F2" w:rsidP="00A86382">
            <w:pPr>
              <w:pStyle w:val="Style21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Создание поделок из бросового материала (образов бытовой техники)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для сюжетно-ролевых игр.</w:t>
            </w:r>
          </w:p>
        </w:tc>
      </w:tr>
      <w:tr w:rsidR="007C41F2" w:rsidRPr="00327286" w14:paraId="6226D361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1E4B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«Красота и доброта»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F41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</w:t>
            </w:r>
            <w:r w:rsidRPr="00327286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327286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 том, что</w:t>
            </w:r>
            <w:r w:rsidRPr="0032728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27286">
              <w:rPr>
                <w:rFonts w:ascii="Times New Roman" w:hAnsi="Times New Roman" w:cs="Times New Roman"/>
                <w:color w:val="auto"/>
              </w:rPr>
              <w:t>м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ужчины 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lastRenderedPageBreak/>
              <w:t xml:space="preserve">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от</w:t>
            </w: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ебность радовать близких добрыми делами.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162F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lastRenderedPageBreak/>
              <w:t>1 неделя марта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DE44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раздник «8 Марта». </w:t>
            </w:r>
          </w:p>
          <w:p w14:paraId="7620C4B2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ыставка </w:t>
            </w:r>
            <w:r w:rsidRPr="00327286">
              <w:rPr>
                <w:rFonts w:ascii="Times New Roman" w:hAnsi="Times New Roman" w:cs="Times New Roman"/>
                <w:color w:val="auto"/>
              </w:rPr>
              <w:t>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етского творчества.</w:t>
            </w:r>
          </w:p>
        </w:tc>
      </w:tr>
      <w:tr w:rsidR="007C41F2" w:rsidRPr="00327286" w14:paraId="17944B9E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0DAD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«Живая и неживая природа».</w:t>
            </w:r>
          </w:p>
          <w:p w14:paraId="2C816CBB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«Такие разные звуки».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1553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Обогащение представлений о весенних изменениях в природе, о различиях объектов живой и неживой природы.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 Формировать у детей обобщенные представления о весне, приспособленности растений и животных к изменениям в природе.</w:t>
            </w:r>
          </w:p>
          <w:p w14:paraId="1B8017BA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6BE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2-4 недели марта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8507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Выставка детского творчества.</w:t>
            </w:r>
          </w:p>
        </w:tc>
      </w:tr>
      <w:tr w:rsidR="007C41F2" w:rsidRPr="00327286" w14:paraId="6CB5C378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995B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в пустыню- туда, где нет воды»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114C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Знакомство с пустыней (растениями и животными, их разнообразием и приспособленностью к обитанию в жарком климате, образе жизни людей). Лепка кактусов, Изображение обитателей пустыни в рисовании и аппликации.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7743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 неделя марта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1955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Создание карты пустыни.</w:t>
            </w:r>
          </w:p>
        </w:tc>
      </w:tr>
      <w:tr w:rsidR="007C41F2" w:rsidRPr="00327286" w14:paraId="04A437E6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BA8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в прошлое: динозавры и мамонты»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57C3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Формирование представлений о пещерах, их происхождении и обитателях. Знакомство с образом жизни, бытом и занятиями древних людей, отличие их жизни от современной. знакомство с динозаврами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327286">
              <w:rPr>
                <w:rFonts w:ascii="Times New Roman" w:hAnsi="Times New Roman" w:cs="Times New Roman"/>
                <w:color w:val="auto"/>
              </w:rPr>
              <w:t xml:space="preserve"> полученные представления отражаются в лепных и аппликативных работах.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865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1 неделя апреля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A1C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Выставка детского творчества.</w:t>
            </w:r>
          </w:p>
        </w:tc>
      </w:tr>
      <w:tr w:rsidR="007C41F2" w:rsidRPr="00327286" w14:paraId="05587E0E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158C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«Праздники моей страны - День космонавтики»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6F07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Формирование представлений о космосе (о солнце, о планетах солнечной системы, первом космонавте, о работе людей на космических станциях). Создание пейзажа со звёздами и кометами в аппликативной технике.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513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2 неделя апреля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4D25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Изготовление атрибутов для сюжетно-ролевой игры «Мы космонавты» (телескоп, космический корабль)</w:t>
            </w:r>
          </w:p>
        </w:tc>
      </w:tr>
      <w:tr w:rsidR="007C41F2" w:rsidRPr="00327286" w14:paraId="0257C55D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8B12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в Австралию»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FCEB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Знакомство с особенностями природы Австралии, разнообразии животного и растительного мира. Создание лепных композиций «</w:t>
            </w:r>
            <w:proofErr w:type="spellStart"/>
            <w:r w:rsidRPr="00327286">
              <w:rPr>
                <w:rFonts w:ascii="Times New Roman" w:hAnsi="Times New Roman" w:cs="Times New Roman"/>
                <w:color w:val="auto"/>
              </w:rPr>
              <w:t>Кенга</w:t>
            </w:r>
            <w:proofErr w:type="spellEnd"/>
            <w:r w:rsidRPr="00327286">
              <w:rPr>
                <w:rFonts w:ascii="Times New Roman" w:hAnsi="Times New Roman" w:cs="Times New Roman"/>
                <w:color w:val="auto"/>
              </w:rPr>
              <w:t xml:space="preserve"> и крошка </w:t>
            </w:r>
            <w:proofErr w:type="spellStart"/>
            <w:r w:rsidRPr="00327286">
              <w:rPr>
                <w:rFonts w:ascii="Times New Roman" w:hAnsi="Times New Roman" w:cs="Times New Roman"/>
                <w:color w:val="auto"/>
              </w:rPr>
              <w:t>Ру</w:t>
            </w:r>
            <w:proofErr w:type="spellEnd"/>
            <w:r w:rsidRPr="00327286">
              <w:rPr>
                <w:rFonts w:ascii="Times New Roman" w:hAnsi="Times New Roman" w:cs="Times New Roman"/>
                <w:color w:val="auto"/>
              </w:rPr>
              <w:t>».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92DE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3 неделя апреля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4423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Продолжение альбома о путешествии - страницы об Австралии.</w:t>
            </w:r>
          </w:p>
        </w:tc>
      </w:tr>
      <w:tr w:rsidR="007C41F2" w:rsidRPr="00327286" w14:paraId="31788208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41AB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«Путешествие на родину Олимпийских игр»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48DE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Знакомство с Грецией, историей зарождения олимпийского движения. Оформление силуэтов посуды по мотивам греческой керамики. Знакомство с разнообразием природных условий и приспособленностью к ним разных живых организмов.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2DE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4 неделя апреля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2581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Продолжение альбома о путешествии - страницы о Греции.</w:t>
            </w:r>
          </w:p>
        </w:tc>
      </w:tr>
      <w:tr w:rsidR="007C41F2" w:rsidRPr="00327286" w14:paraId="0A13FF7B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414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lastRenderedPageBreak/>
              <w:t>Н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ародная культура и традиции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0880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З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накомить детей с народными традициями и обычаями.</w:t>
            </w:r>
          </w:p>
          <w:p w14:paraId="019CE9E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на родными песнями</w:t>
            </w:r>
            <w:proofErr w:type="gramEnd"/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, плясками.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D665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5 неделя апреля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E99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Праздник «22 апреля - День Земли»</w:t>
            </w:r>
          </w:p>
        </w:tc>
      </w:tr>
      <w:tr w:rsidR="007C41F2" w:rsidRPr="00327286" w14:paraId="211C85E6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B90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«Моя страна и её соседи»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DC85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Обобщение и расширение представлений о нашей стране.  (о гербе и флаге России, гимном РФ, знаменитых людях нашей страны, о тех, кто управляет государством. знакомство со странами соседями (Армения: национальный костюм, природа, обычаи). Путешествия по карте нашей страны с севера на юг.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9CC8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1 неделя мая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5C8E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Создание альбома о нашей стране и её соседях.</w:t>
            </w:r>
          </w:p>
        </w:tc>
      </w:tr>
      <w:tr w:rsidR="007C41F2" w:rsidRPr="00327286" w14:paraId="124F67A8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7D4D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«Праздники моей страны - 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ень Победы»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EE61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В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оспитывать детей в духе патриотизма, любви к Родине.</w:t>
            </w:r>
          </w:p>
          <w:p w14:paraId="22BDDF4C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Р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асширять знания о героях Великой Отечественной войны, о победе нашей страны в войне.</w:t>
            </w:r>
          </w:p>
          <w:p w14:paraId="692C3B34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1680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 1-2 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неделя  мая</w:t>
            </w:r>
            <w:proofErr w:type="gramEnd"/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19D2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 xml:space="preserve">раздник «День Победы». Выставка </w:t>
            </w:r>
            <w:r w:rsidRPr="00327286">
              <w:rPr>
                <w:rFonts w:ascii="Times New Roman" w:hAnsi="Times New Roman" w:cs="Times New Roman"/>
                <w:color w:val="auto"/>
              </w:rPr>
              <w:t>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етского творчества.</w:t>
            </w:r>
          </w:p>
        </w:tc>
      </w:tr>
      <w:tr w:rsidR="007C41F2" w:rsidRPr="00327286" w14:paraId="255B9571" w14:textId="77777777" w:rsidTr="00A86382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4DC2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«Д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 свиданья, детский сад!»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C804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О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14:paraId="5D9538AA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Ф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ормировать эмоционально положи тельное отношение к предстоящему поступлению в 1- й класс.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AB4C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 xml:space="preserve">3 </w:t>
            </w:r>
            <w:proofErr w:type="gramStart"/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неделя  мая</w:t>
            </w:r>
            <w:proofErr w:type="gramEnd"/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5EC6" w14:textId="77777777" w:rsidR="007C41F2" w:rsidRPr="00327286" w:rsidRDefault="007C41F2" w:rsidP="00A86382">
            <w:pPr>
              <w:pStyle w:val="Style139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П</w:t>
            </w: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раздник «До свиданья, детский сад!»</w:t>
            </w:r>
          </w:p>
        </w:tc>
      </w:tr>
    </w:tbl>
    <w:p w14:paraId="4580DCC7" w14:textId="77777777" w:rsidR="00A66DDF" w:rsidRDefault="00A66DDF"/>
    <w:sectPr w:rsidR="00A66DDF" w:rsidSect="007C41F2">
      <w:pgSz w:w="16838" w:h="11906" w:orient="landscape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F2"/>
    <w:rsid w:val="007C41F2"/>
    <w:rsid w:val="00A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F96"/>
  <w15:chartTrackingRefBased/>
  <w15:docId w15:val="{49442980-2656-4738-B6A5-BE6B995E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7">
    <w:name w:val="Style67"/>
    <w:basedOn w:val="a"/>
    <w:rsid w:val="007C41F2"/>
    <w:pPr>
      <w:widowControl w:val="0"/>
      <w:spacing w:line="202" w:lineRule="exact"/>
      <w:jc w:val="center"/>
    </w:pPr>
    <w:rPr>
      <w:rFonts w:ascii="Tahoma" w:hAnsi="Tahoma" w:cs="Tahoma"/>
      <w:color w:val="000000"/>
    </w:rPr>
  </w:style>
  <w:style w:type="paragraph" w:customStyle="1" w:styleId="Style72">
    <w:name w:val="Style72"/>
    <w:basedOn w:val="a"/>
    <w:rsid w:val="007C41F2"/>
    <w:pPr>
      <w:widowControl w:val="0"/>
      <w:spacing w:line="202" w:lineRule="exact"/>
    </w:pPr>
    <w:rPr>
      <w:rFonts w:ascii="Tahoma" w:hAnsi="Tahoma" w:cs="Tahoma"/>
      <w:color w:val="000000"/>
    </w:rPr>
  </w:style>
  <w:style w:type="paragraph" w:customStyle="1" w:styleId="Style21">
    <w:name w:val="Style21"/>
    <w:basedOn w:val="a"/>
    <w:rsid w:val="007C41F2"/>
    <w:pPr>
      <w:widowControl w:val="0"/>
      <w:spacing w:line="202" w:lineRule="exact"/>
      <w:jc w:val="both"/>
    </w:pPr>
    <w:rPr>
      <w:rFonts w:ascii="Tahoma" w:hAnsi="Tahoma" w:cs="Tahoma"/>
      <w:color w:val="000000"/>
    </w:rPr>
  </w:style>
  <w:style w:type="paragraph" w:customStyle="1" w:styleId="Style139">
    <w:name w:val="Style139"/>
    <w:basedOn w:val="a"/>
    <w:rsid w:val="007C41F2"/>
    <w:pPr>
      <w:widowControl w:val="0"/>
      <w:spacing w:line="202" w:lineRule="exact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2020-09-18T13:14:00Z</dcterms:created>
  <dcterms:modified xsi:type="dcterms:W3CDTF">2020-09-18T13:19:00Z</dcterms:modified>
</cp:coreProperties>
</file>